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A0" w:rsidRDefault="00D050A0" w:rsidP="00FB7485">
      <w:pPr>
        <w:jc w:val="center"/>
        <w:rPr>
          <w:rFonts w:ascii="Calibri" w:hAnsi="Calibri" w:cs="Tahoma"/>
          <w:b/>
          <w:smallCaps/>
          <w:color w:val="244061" w:themeColor="accent1" w:themeShade="80"/>
          <w:sz w:val="28"/>
        </w:rPr>
      </w:pPr>
      <w:bookmarkStart w:id="0" w:name="_GoBack"/>
      <w:bookmarkEnd w:id="0"/>
    </w:p>
    <w:p w:rsidR="00D050A0" w:rsidRDefault="00D050A0" w:rsidP="00FB7485">
      <w:pPr>
        <w:jc w:val="center"/>
        <w:rPr>
          <w:rFonts w:ascii="Calibri" w:hAnsi="Calibri" w:cs="Tahoma"/>
          <w:b/>
          <w:smallCaps/>
          <w:color w:val="244061" w:themeColor="accent1" w:themeShade="80"/>
          <w:sz w:val="28"/>
        </w:rPr>
      </w:pPr>
    </w:p>
    <w:p w:rsidR="00D050A0" w:rsidRPr="00037A82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037A82">
        <w:rPr>
          <w:rFonts w:cs="Avenir-Black"/>
          <w:sz w:val="24"/>
          <w:szCs w:val="24"/>
        </w:rPr>
        <w:t xml:space="preserve">RCSI </w:t>
      </w:r>
      <w:r w:rsidRPr="00037A82">
        <w:rPr>
          <w:rFonts w:cs="Avenir-Roman"/>
          <w:sz w:val="24"/>
          <w:szCs w:val="24"/>
        </w:rPr>
        <w:t xml:space="preserve">Faculty of Radiologists                                                 </w:t>
      </w:r>
      <w:r w:rsidRPr="00037A82">
        <w:rPr>
          <w:rFonts w:cs="Avenir-Heavy"/>
          <w:sz w:val="24"/>
          <w:szCs w:val="24"/>
        </w:rPr>
        <w:t>Tel +</w:t>
      </w:r>
      <w:r w:rsidRPr="00037A82">
        <w:rPr>
          <w:rFonts w:cs="Avenir-Book"/>
          <w:sz w:val="24"/>
          <w:szCs w:val="24"/>
        </w:rPr>
        <w:t>353 1 402 2139/2476</w:t>
      </w:r>
    </w:p>
    <w:p w:rsidR="00D050A0" w:rsidRPr="00037A82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037A82">
        <w:rPr>
          <w:rFonts w:cs="Avenir-Book"/>
          <w:sz w:val="24"/>
          <w:szCs w:val="24"/>
        </w:rPr>
        <w:t>Dámh na Raideolaithe</w:t>
      </w:r>
      <w:r w:rsidR="00037A82" w:rsidRPr="00037A82">
        <w:rPr>
          <w:rFonts w:cs="Avenir-Book"/>
          <w:sz w:val="24"/>
          <w:szCs w:val="24"/>
        </w:rPr>
        <w:t xml:space="preserve">                                                           </w:t>
      </w:r>
      <w:r w:rsidR="00037A82" w:rsidRPr="00037A82">
        <w:rPr>
          <w:rFonts w:cs="Avenir-Heavy"/>
          <w:sz w:val="24"/>
          <w:szCs w:val="24"/>
        </w:rPr>
        <w:t>Fax +</w:t>
      </w:r>
      <w:r w:rsidR="00037A82" w:rsidRPr="00037A82">
        <w:rPr>
          <w:rFonts w:cs="Avenir-Book"/>
          <w:sz w:val="24"/>
          <w:szCs w:val="24"/>
        </w:rPr>
        <w:t>353 1 402 2466</w:t>
      </w:r>
    </w:p>
    <w:p w:rsidR="00D050A0" w:rsidRPr="00037A82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037A82">
        <w:rPr>
          <w:rFonts w:cs="Avenir-Book"/>
          <w:sz w:val="24"/>
          <w:szCs w:val="24"/>
        </w:rPr>
        <w:t>Royal College of Surgeons in Ireland</w:t>
      </w:r>
      <w:r w:rsidR="00037A82" w:rsidRPr="00037A82">
        <w:rPr>
          <w:rFonts w:cs="Avenir-Book"/>
          <w:sz w:val="24"/>
          <w:szCs w:val="24"/>
        </w:rPr>
        <w:t xml:space="preserve">                                  </w:t>
      </w:r>
      <w:r w:rsidR="00037A82" w:rsidRPr="00037A82">
        <w:rPr>
          <w:rFonts w:cs="Avenir-Heavy"/>
          <w:sz w:val="24"/>
          <w:szCs w:val="24"/>
        </w:rPr>
        <w:t xml:space="preserve">Email </w:t>
      </w:r>
      <w:r w:rsidR="00037A82" w:rsidRPr="00037A82">
        <w:rPr>
          <w:rFonts w:cs="Avenir-Book"/>
          <w:sz w:val="24"/>
          <w:szCs w:val="24"/>
        </w:rPr>
        <w:t xml:space="preserve">dean@radiology.ie       </w:t>
      </w:r>
    </w:p>
    <w:p w:rsidR="00D050A0" w:rsidRPr="00037A82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037A82">
        <w:rPr>
          <w:rFonts w:cs="Avenir-Book"/>
          <w:sz w:val="24"/>
          <w:szCs w:val="24"/>
        </w:rPr>
        <w:t>Coláiste Ríoga na Máinleá in Éirinn</w:t>
      </w:r>
      <w:r w:rsidR="00037A82" w:rsidRPr="00037A82">
        <w:rPr>
          <w:rFonts w:cs="Avenir-Book"/>
          <w:sz w:val="24"/>
          <w:szCs w:val="24"/>
        </w:rPr>
        <w:t xml:space="preserve">                                     </w:t>
      </w:r>
      <w:r w:rsidR="00037A82" w:rsidRPr="00037A82">
        <w:rPr>
          <w:rFonts w:cs="Avenir-Heavy"/>
          <w:sz w:val="24"/>
          <w:szCs w:val="24"/>
        </w:rPr>
        <w:t>www</w:t>
      </w:r>
      <w:r w:rsidR="00037A82" w:rsidRPr="00037A82">
        <w:rPr>
          <w:rFonts w:cs="Avenir-Book"/>
          <w:sz w:val="24"/>
          <w:szCs w:val="24"/>
        </w:rPr>
        <w:t>.radiology.ie</w:t>
      </w:r>
    </w:p>
    <w:p w:rsidR="00D050A0" w:rsidRPr="00D050A0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037A82">
        <w:rPr>
          <w:rFonts w:cs="Avenir-Book"/>
          <w:sz w:val="24"/>
          <w:szCs w:val="24"/>
        </w:rPr>
        <w:t>123 St Stephen’s Green, Dublin 2, Ireland</w:t>
      </w:r>
    </w:p>
    <w:p w:rsidR="00D050A0" w:rsidRPr="00D050A0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>
        <w:rPr>
          <w:rFonts w:cs="Avenir-Heavy"/>
          <w:sz w:val="24"/>
          <w:szCs w:val="24"/>
        </w:rPr>
        <w:t xml:space="preserve">                                                                                            </w:t>
      </w:r>
    </w:p>
    <w:p w:rsidR="00D050A0" w:rsidRPr="00D050A0" w:rsidRDefault="00D050A0" w:rsidP="00D050A0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>
        <w:rPr>
          <w:rFonts w:cs="Avenir-Heavy"/>
          <w:sz w:val="24"/>
          <w:szCs w:val="24"/>
        </w:rPr>
        <w:t xml:space="preserve">                                                                                      </w:t>
      </w:r>
    </w:p>
    <w:p w:rsidR="00D050A0" w:rsidRPr="00D050A0" w:rsidRDefault="00D050A0" w:rsidP="00D050A0">
      <w:pPr>
        <w:rPr>
          <w:rFonts w:cs="Tahoma"/>
          <w:b/>
          <w:smallCaps/>
          <w:color w:val="244061" w:themeColor="accent1" w:themeShade="80"/>
          <w:sz w:val="24"/>
          <w:szCs w:val="24"/>
        </w:rPr>
      </w:pPr>
      <w:r>
        <w:rPr>
          <w:rFonts w:cs="Avenir-Heavy"/>
          <w:sz w:val="24"/>
          <w:szCs w:val="24"/>
        </w:rPr>
        <w:t xml:space="preserve">                                                                                               </w:t>
      </w:r>
    </w:p>
    <w:p w:rsidR="00D050A0" w:rsidRPr="00D050A0" w:rsidRDefault="00D050A0" w:rsidP="00D050A0">
      <w:pPr>
        <w:autoSpaceDE w:val="0"/>
        <w:autoSpaceDN w:val="0"/>
        <w:adjustRightInd w:val="0"/>
        <w:spacing w:after="0" w:line="240" w:lineRule="auto"/>
        <w:jc w:val="both"/>
        <w:rPr>
          <w:rFonts w:cs="Avenir-Roman"/>
          <w:sz w:val="24"/>
          <w:szCs w:val="24"/>
        </w:rPr>
      </w:pPr>
      <w:r>
        <w:rPr>
          <w:rFonts w:cs="Avenir-Roman"/>
          <w:sz w:val="24"/>
          <w:szCs w:val="24"/>
        </w:rPr>
        <w:t xml:space="preserve"> </w:t>
      </w:r>
    </w:p>
    <w:p w:rsidR="00FB7485" w:rsidRPr="00037A82" w:rsidRDefault="00037A82" w:rsidP="00FB7485">
      <w:pPr>
        <w:jc w:val="center"/>
        <w:rPr>
          <w:rFonts w:ascii="Calibri" w:hAnsi="Calibri" w:cs="Tahoma"/>
          <w:b/>
          <w:smallCaps/>
          <w:color w:val="244061" w:themeColor="accent1" w:themeShade="80"/>
          <w:sz w:val="32"/>
          <w:szCs w:val="32"/>
        </w:rPr>
      </w:pPr>
      <w:r>
        <w:rPr>
          <w:rFonts w:ascii="Calibri" w:hAnsi="Calibri" w:cs="Tahoma"/>
          <w:b/>
          <w:smallCaps/>
          <w:color w:val="244061" w:themeColor="accent1" w:themeShade="80"/>
          <w:sz w:val="32"/>
          <w:szCs w:val="32"/>
        </w:rPr>
        <w:t>F</w:t>
      </w:r>
      <w:r w:rsidR="00FB7485" w:rsidRPr="00037A82">
        <w:rPr>
          <w:rFonts w:ascii="Calibri" w:hAnsi="Calibri" w:cs="Tahoma"/>
          <w:b/>
          <w:smallCaps/>
          <w:color w:val="244061" w:themeColor="accent1" w:themeShade="80"/>
          <w:sz w:val="32"/>
          <w:szCs w:val="32"/>
        </w:rPr>
        <w:t>ACULTY OF RADIOLOGISTS RCSI</w:t>
      </w:r>
    </w:p>
    <w:p w:rsidR="000165BE" w:rsidRPr="001E0B56" w:rsidRDefault="000165BE" w:rsidP="000165BE">
      <w:pPr>
        <w:jc w:val="center"/>
        <w:rPr>
          <w:rFonts w:ascii="Calibri" w:hAnsi="Calibri" w:cs="Tahoma"/>
          <w:b/>
          <w:smallCaps/>
          <w:color w:val="244061" w:themeColor="accent1" w:themeShade="80"/>
          <w:sz w:val="28"/>
        </w:rPr>
      </w:pPr>
      <w:r w:rsidRPr="001E0B56">
        <w:rPr>
          <w:rFonts w:ascii="Calibri" w:hAnsi="Calibri" w:cs="Tahoma"/>
          <w:b/>
          <w:smallCaps/>
          <w:color w:val="244061" w:themeColor="accent1" w:themeShade="80"/>
          <w:sz w:val="28"/>
        </w:rPr>
        <w:t>APPLICATION FORM</w:t>
      </w:r>
    </w:p>
    <w:p w:rsidR="00FD56C7" w:rsidRDefault="000165BE" w:rsidP="00793710">
      <w:pPr>
        <w:pStyle w:val="Heading2"/>
        <w:rPr>
          <w:rFonts w:cstheme="minorHAnsi"/>
        </w:rPr>
      </w:pPr>
      <w:r w:rsidRPr="002D0FC4">
        <w:rPr>
          <w:rFonts w:asciiTheme="minorHAnsi" w:hAnsiTheme="minorHAnsi"/>
          <w:color w:val="1F497D" w:themeColor="text2"/>
          <w:sz w:val="22"/>
          <w:szCs w:val="22"/>
          <w:u w:val="single"/>
        </w:rPr>
        <w:t>SECTION A</w:t>
      </w:r>
      <w:r>
        <w:rPr>
          <w:rFonts w:asciiTheme="minorHAnsi" w:hAnsiTheme="minorHAnsi"/>
          <w:color w:val="1F497D" w:themeColor="text2"/>
          <w:sz w:val="22"/>
          <w:szCs w:val="22"/>
          <w:u w:val="single"/>
        </w:rPr>
        <w:tab/>
      </w:r>
      <w:r>
        <w:rPr>
          <w:rFonts w:asciiTheme="minorHAnsi" w:hAnsiTheme="minorHAnsi"/>
          <w:color w:val="1F497D" w:themeColor="text2"/>
          <w:sz w:val="22"/>
          <w:szCs w:val="22"/>
          <w:u w:val="single"/>
        </w:rPr>
        <w:tab/>
        <w:t>APPLICANT DETAILS</w:t>
      </w:r>
    </w:p>
    <w:p w:rsidR="00793710" w:rsidRPr="00793710" w:rsidRDefault="00793710" w:rsidP="00793710">
      <w:pPr>
        <w:rPr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05"/>
      </w:tblGrid>
      <w:tr w:rsidR="00FD56C7" w:rsidRPr="000165BE" w:rsidTr="005B7030">
        <w:tc>
          <w:tcPr>
            <w:tcW w:w="8505" w:type="dxa"/>
          </w:tcPr>
          <w:p w:rsidR="00FD56C7" w:rsidRPr="005B7030" w:rsidRDefault="00FD56C7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 w:rsidRPr="005B7030">
              <w:rPr>
                <w:rFonts w:cstheme="minorHAnsi"/>
                <w:b/>
              </w:rPr>
              <w:t>Name</w:t>
            </w:r>
            <w:r w:rsidR="00861CB5" w:rsidRPr="005B7030">
              <w:rPr>
                <w:rFonts w:cstheme="minorHAnsi"/>
                <w:b/>
              </w:rPr>
              <w:t xml:space="preserve">:   </w:t>
            </w:r>
          </w:p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D56C7" w:rsidRPr="000165BE" w:rsidTr="005B7030">
        <w:tc>
          <w:tcPr>
            <w:tcW w:w="8505" w:type="dxa"/>
          </w:tcPr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  <w:r w:rsidRPr="005B7030">
              <w:rPr>
                <w:rFonts w:cstheme="minorHAnsi"/>
                <w:b/>
              </w:rPr>
              <w:t>Address:</w:t>
            </w:r>
          </w:p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</w:p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D56C7" w:rsidRPr="000165BE" w:rsidTr="00DE1B34">
        <w:trPr>
          <w:trHeight w:val="817"/>
        </w:trPr>
        <w:tc>
          <w:tcPr>
            <w:tcW w:w="8505" w:type="dxa"/>
          </w:tcPr>
          <w:p w:rsidR="00FD56C7" w:rsidRPr="005B7030" w:rsidRDefault="00861CB5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 w:rsidRPr="005B7030">
              <w:rPr>
                <w:rFonts w:cstheme="minorHAnsi"/>
                <w:b/>
              </w:rPr>
              <w:t>Institution:</w:t>
            </w:r>
          </w:p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D56C7" w:rsidRPr="000165BE" w:rsidTr="00DE1B34">
        <w:trPr>
          <w:trHeight w:val="700"/>
        </w:trPr>
        <w:tc>
          <w:tcPr>
            <w:tcW w:w="8505" w:type="dxa"/>
          </w:tcPr>
          <w:p w:rsidR="00FD56C7" w:rsidRDefault="00EB667A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67A15" wp14:editId="4DD66ED7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43180</wp:posOffset>
                      </wp:positionV>
                      <wp:extent cx="107950" cy="1270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21CA27" id="Rectangle 1" o:spid="_x0000_s1026" style="position:absolute;margin-left:251.45pt;margin-top:3.4pt;width:8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" filled="f" strokecolor="black [3213]" strokeweight="1.5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22D3B" wp14:editId="768E0BC5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29845</wp:posOffset>
                      </wp:positionV>
                      <wp:extent cx="107950" cy="1270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563CEFE" id="Rectangle 3" o:spid="_x0000_s1026" style="position:absolute;margin-left:122.1pt;margin-top:2.35pt;width:8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="0058067E">
              <w:rPr>
                <w:rFonts w:cstheme="minorHAnsi"/>
                <w:b/>
              </w:rPr>
              <w:t>Current Post:</w:t>
            </w:r>
            <w:r>
              <w:rPr>
                <w:rFonts w:cstheme="minorHAnsi"/>
                <w:b/>
              </w:rPr>
              <w:t xml:space="preserve">  Radiology              Radiation Oncology</w:t>
            </w:r>
          </w:p>
          <w:p w:rsidR="00EB667A" w:rsidRDefault="00EB667A" w:rsidP="00FD56C7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58067E" w:rsidRDefault="0058067E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complete whichever is applicable</w:t>
            </w:r>
            <w:r w:rsidR="00F14A5F">
              <w:rPr>
                <w:rFonts w:cstheme="minorHAnsi"/>
                <w:b/>
              </w:rPr>
              <w:t>:</w:t>
            </w:r>
          </w:p>
          <w:p w:rsidR="00F14A5F" w:rsidRDefault="00F14A5F" w:rsidP="00FD56C7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58067E" w:rsidRDefault="00EB667A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Year of </w:t>
            </w:r>
            <w:r w:rsidR="0058067E">
              <w:rPr>
                <w:rFonts w:cstheme="minorHAnsi"/>
                <w:b/>
              </w:rPr>
              <w:t>training:</w:t>
            </w:r>
          </w:p>
          <w:p w:rsidR="00F14A5F" w:rsidRDefault="00F14A5F" w:rsidP="00FD56C7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58067E" w:rsidRDefault="0058067E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CSCST</w:t>
            </w:r>
            <w:r w:rsidR="00EB667A">
              <w:rPr>
                <w:rFonts w:cstheme="minorHAnsi"/>
                <w:b/>
              </w:rPr>
              <w:t xml:space="preserve"> (past or projected date)</w:t>
            </w:r>
            <w:r>
              <w:rPr>
                <w:rFonts w:cstheme="minorHAnsi"/>
                <w:b/>
              </w:rPr>
              <w:t>:</w:t>
            </w:r>
          </w:p>
          <w:p w:rsidR="00F14A5F" w:rsidRDefault="00F14A5F" w:rsidP="00FD56C7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F14A5F" w:rsidRDefault="00F14A5F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 Radiologist:    Y     </w:t>
            </w:r>
            <w:r w:rsidR="00037A8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N     </w:t>
            </w:r>
            <w:r w:rsidR="00037A82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Location:</w:t>
            </w:r>
          </w:p>
          <w:p w:rsidR="00F14A5F" w:rsidRPr="005B7030" w:rsidRDefault="00F14A5F" w:rsidP="00FD56C7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D56C7" w:rsidRPr="000165BE" w:rsidTr="00DE1B34">
        <w:trPr>
          <w:trHeight w:val="696"/>
        </w:trPr>
        <w:tc>
          <w:tcPr>
            <w:tcW w:w="8505" w:type="dxa"/>
          </w:tcPr>
          <w:p w:rsidR="00861CB5" w:rsidRPr="00F14A5F" w:rsidRDefault="00F14A5F" w:rsidP="0058067E">
            <w:pPr>
              <w:pStyle w:val="ListParagraph"/>
              <w:ind w:left="0"/>
              <w:rPr>
                <w:rFonts w:cstheme="minorHAnsi"/>
                <w:b/>
              </w:rPr>
            </w:pPr>
            <w:r w:rsidRPr="00F14A5F">
              <w:rPr>
                <w:rFonts w:cstheme="minorHAnsi"/>
                <w:b/>
              </w:rPr>
              <w:t>Year Qualified (Medical School)</w:t>
            </w:r>
            <w:r>
              <w:rPr>
                <w:rFonts w:cstheme="minorHAnsi"/>
                <w:b/>
              </w:rPr>
              <w:t>:</w:t>
            </w:r>
          </w:p>
        </w:tc>
      </w:tr>
      <w:tr w:rsidR="00FD56C7" w:rsidRPr="000165BE" w:rsidTr="00DE1B34">
        <w:trPr>
          <w:trHeight w:val="726"/>
        </w:trPr>
        <w:tc>
          <w:tcPr>
            <w:tcW w:w="8505" w:type="dxa"/>
          </w:tcPr>
          <w:p w:rsidR="00FD56C7" w:rsidRPr="005B7030" w:rsidRDefault="005B7030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 w:rsidRPr="005B7030">
              <w:rPr>
                <w:rFonts w:cstheme="minorHAnsi"/>
                <w:b/>
              </w:rPr>
              <w:t>Email A</w:t>
            </w:r>
            <w:r w:rsidR="00861CB5" w:rsidRPr="005B7030">
              <w:rPr>
                <w:rFonts w:cstheme="minorHAnsi"/>
                <w:b/>
              </w:rPr>
              <w:t xml:space="preserve">ddress: </w:t>
            </w:r>
          </w:p>
          <w:p w:rsidR="00861CB5" w:rsidRPr="000165BE" w:rsidRDefault="00861CB5" w:rsidP="00FD56C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E1B34" w:rsidRPr="000165BE" w:rsidTr="00DE1B34">
        <w:trPr>
          <w:trHeight w:val="464"/>
        </w:trPr>
        <w:tc>
          <w:tcPr>
            <w:tcW w:w="8505" w:type="dxa"/>
          </w:tcPr>
          <w:p w:rsidR="00DE1B34" w:rsidRPr="005B7030" w:rsidRDefault="00F14A5F" w:rsidP="00FD56C7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Phone No:</w:t>
            </w:r>
            <w:r w:rsidR="00DE1B34">
              <w:rPr>
                <w:rFonts w:cstheme="minorHAnsi"/>
                <w:b/>
              </w:rPr>
              <w:t xml:space="preserve">        </w:t>
            </w:r>
          </w:p>
        </w:tc>
      </w:tr>
    </w:tbl>
    <w:p w:rsidR="00861CB5" w:rsidRPr="000165BE" w:rsidRDefault="00861CB5" w:rsidP="00861CB5">
      <w:pPr>
        <w:rPr>
          <w:rFonts w:cstheme="minorHAnsi"/>
        </w:rPr>
        <w:sectPr w:rsidR="00861CB5" w:rsidRPr="000165BE" w:rsidSect="000165BE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single" w:sz="8" w:space="24" w:color="1F497D" w:themeColor="text2"/>
            <w:left w:val="single" w:sz="8" w:space="24" w:color="1F497D" w:themeColor="text2"/>
            <w:bottom w:val="single" w:sz="8" w:space="24" w:color="1F497D" w:themeColor="text2"/>
            <w:right w:val="single" w:sz="8" w:space="24" w:color="1F497D" w:themeColor="text2"/>
          </w:pgBorders>
          <w:cols w:space="708"/>
          <w:docGrid w:linePitch="360"/>
        </w:sectPr>
      </w:pPr>
    </w:p>
    <w:p w:rsidR="001D1FC1" w:rsidRPr="005B7030" w:rsidRDefault="00037A82" w:rsidP="00E97FCB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Project: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42"/>
      </w:tblGrid>
      <w:tr w:rsidR="007253CE" w:rsidRPr="000165BE" w:rsidTr="005B7030">
        <w:tc>
          <w:tcPr>
            <w:tcW w:w="9242" w:type="dxa"/>
          </w:tcPr>
          <w:p w:rsidR="007253CE" w:rsidRPr="000165BE" w:rsidRDefault="007253CE" w:rsidP="001D1FC1">
            <w:pPr>
              <w:rPr>
                <w:rFonts w:cstheme="minorHAnsi"/>
              </w:rPr>
            </w:pPr>
          </w:p>
          <w:p w:rsidR="007253CE" w:rsidRPr="000165BE" w:rsidRDefault="007253CE" w:rsidP="001D1FC1">
            <w:pPr>
              <w:rPr>
                <w:rFonts w:cstheme="minorHAnsi"/>
              </w:rPr>
            </w:pPr>
          </w:p>
          <w:p w:rsidR="007253CE" w:rsidRPr="000165BE" w:rsidRDefault="007253CE" w:rsidP="001D1FC1">
            <w:pPr>
              <w:rPr>
                <w:rFonts w:cstheme="minorHAnsi"/>
              </w:rPr>
            </w:pPr>
          </w:p>
          <w:p w:rsidR="007253CE" w:rsidRPr="000165BE" w:rsidRDefault="007253CE" w:rsidP="001D1FC1">
            <w:pPr>
              <w:rPr>
                <w:rFonts w:cstheme="minorHAnsi"/>
              </w:rPr>
            </w:pPr>
          </w:p>
          <w:p w:rsidR="007253CE" w:rsidRPr="000165BE" w:rsidRDefault="007253CE" w:rsidP="001D1FC1">
            <w:pPr>
              <w:rPr>
                <w:rFonts w:cstheme="minorHAnsi"/>
              </w:rPr>
            </w:pPr>
          </w:p>
        </w:tc>
      </w:tr>
    </w:tbl>
    <w:p w:rsidR="00E97FCB" w:rsidRDefault="00E97FCB" w:rsidP="001D1FC1">
      <w:pPr>
        <w:rPr>
          <w:rFonts w:cstheme="minorHAnsi"/>
        </w:rPr>
      </w:pPr>
    </w:p>
    <w:p w:rsidR="00DE1B34" w:rsidRPr="00DE1B34" w:rsidRDefault="00EB667A" w:rsidP="001D1FC1">
      <w:pPr>
        <w:rPr>
          <w:rFonts w:cstheme="minorHAnsi"/>
          <w:b/>
        </w:rPr>
      </w:pPr>
      <w:r>
        <w:rPr>
          <w:rFonts w:cstheme="minorHAnsi"/>
          <w:b/>
        </w:rPr>
        <w:t>Goal: (Specify Higher Degree track, institution with which it is registered</w:t>
      </w:r>
      <w:r w:rsidR="00DE1B34" w:rsidRPr="00DE1B34">
        <w:rPr>
          <w:rFonts w:cstheme="minorHAnsi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1B34" w:rsidTr="00DE1B34">
        <w:trPr>
          <w:trHeight w:val="786"/>
        </w:trPr>
        <w:tc>
          <w:tcPr>
            <w:tcW w:w="9242" w:type="dxa"/>
          </w:tcPr>
          <w:p w:rsidR="00DE1B34" w:rsidRDefault="00DE1B34" w:rsidP="001D1FC1">
            <w:pPr>
              <w:rPr>
                <w:rFonts w:cstheme="minorHAnsi"/>
              </w:rPr>
            </w:pPr>
          </w:p>
        </w:tc>
      </w:tr>
    </w:tbl>
    <w:p w:rsidR="00DE1B34" w:rsidRPr="000165BE" w:rsidRDefault="00DE1B34" w:rsidP="001D1FC1">
      <w:pPr>
        <w:rPr>
          <w:rFonts w:cstheme="minorHAnsi"/>
        </w:rPr>
      </w:pPr>
    </w:p>
    <w:p w:rsidR="007253CE" w:rsidRDefault="00E97FCB">
      <w:pPr>
        <w:rPr>
          <w:rFonts w:cstheme="minorHAnsi"/>
          <w:b/>
        </w:rPr>
      </w:pPr>
      <w:r w:rsidRPr="005B7030">
        <w:rPr>
          <w:rFonts w:cstheme="minorHAnsi"/>
          <w:b/>
        </w:rPr>
        <w:t>Project Summary (</w:t>
      </w:r>
      <w:r w:rsidR="00141348" w:rsidRPr="005B7030">
        <w:rPr>
          <w:rFonts w:cstheme="minorHAnsi"/>
          <w:b/>
        </w:rPr>
        <w:t xml:space="preserve">Max </w:t>
      </w:r>
      <w:r w:rsidRPr="005B7030">
        <w:rPr>
          <w:rFonts w:cstheme="minorHAnsi"/>
          <w:b/>
        </w:rPr>
        <w:t>200 words)</w:t>
      </w:r>
      <w:r w:rsidR="00EB667A">
        <w:rPr>
          <w:rFonts w:cstheme="minorHAnsi"/>
          <w:b/>
        </w:rPr>
        <w:t>:</w:t>
      </w:r>
    </w:p>
    <w:p w:rsidR="00EB667A" w:rsidRPr="005B7030" w:rsidRDefault="00EB667A">
      <w:pPr>
        <w:rPr>
          <w:rFonts w:cstheme="minorHAnsi"/>
          <w:b/>
        </w:rPr>
      </w:pPr>
      <w:r>
        <w:rPr>
          <w:rFonts w:cstheme="minorHAnsi"/>
          <w:b/>
        </w:rPr>
        <w:t>Include details e.g. Additional/ prior/ matching funding already obtained, if any; details of supervisor, whether IRB approval has been obtained.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253CE" w:rsidRPr="000165BE" w:rsidTr="005B7030">
        <w:tc>
          <w:tcPr>
            <w:tcW w:w="9242" w:type="dxa"/>
          </w:tcPr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2F67FF" w:rsidRPr="000165BE" w:rsidRDefault="002F67FF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  <w:p w:rsidR="007253CE" w:rsidRPr="000165BE" w:rsidRDefault="007253CE">
            <w:pPr>
              <w:rPr>
                <w:rFonts w:cstheme="minorHAnsi"/>
              </w:rPr>
            </w:pPr>
          </w:p>
        </w:tc>
      </w:tr>
    </w:tbl>
    <w:p w:rsidR="00882ADC" w:rsidRDefault="00882ADC">
      <w:pPr>
        <w:rPr>
          <w:rFonts w:cstheme="minorHAnsi"/>
        </w:rPr>
      </w:pPr>
    </w:p>
    <w:p w:rsidR="00882ADC" w:rsidRDefault="00882ADC">
      <w:pPr>
        <w:rPr>
          <w:rFonts w:cstheme="minorHAnsi"/>
        </w:rPr>
      </w:pPr>
      <w:r>
        <w:rPr>
          <w:rFonts w:cstheme="minorHAnsi"/>
        </w:rPr>
        <w:br w:type="page"/>
      </w:r>
    </w:p>
    <w:p w:rsidR="00E97FCB" w:rsidRPr="005B7030" w:rsidRDefault="00E97FCB" w:rsidP="00E97FCB">
      <w:pPr>
        <w:tabs>
          <w:tab w:val="left" w:pos="1087"/>
        </w:tabs>
        <w:spacing w:after="0"/>
        <w:rPr>
          <w:rFonts w:cstheme="minorHAnsi"/>
          <w:b/>
        </w:rPr>
      </w:pPr>
      <w:r w:rsidRPr="005B7030">
        <w:rPr>
          <w:rFonts w:cstheme="minorHAnsi"/>
          <w:b/>
        </w:rPr>
        <w:lastRenderedPageBreak/>
        <w:t xml:space="preserve">Research Question </w:t>
      </w:r>
      <w:r w:rsidR="00793710">
        <w:rPr>
          <w:rFonts w:cstheme="minorHAnsi"/>
          <w:b/>
        </w:rPr>
        <w:t>(if applicable)</w:t>
      </w:r>
      <w:r w:rsidR="00754A82">
        <w:rPr>
          <w:rFonts w:cstheme="minorHAnsi"/>
          <w:b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253CE" w:rsidRPr="000165BE" w:rsidTr="00A24D39">
        <w:trPr>
          <w:trHeight w:val="2235"/>
        </w:trPr>
        <w:tc>
          <w:tcPr>
            <w:tcW w:w="9242" w:type="dxa"/>
          </w:tcPr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7253CE" w:rsidRPr="000165BE" w:rsidRDefault="007253CE" w:rsidP="007253CE">
            <w:pPr>
              <w:tabs>
                <w:tab w:val="left" w:pos="1087"/>
              </w:tabs>
              <w:rPr>
                <w:rFonts w:cstheme="minorHAnsi"/>
              </w:rPr>
            </w:pPr>
          </w:p>
        </w:tc>
      </w:tr>
    </w:tbl>
    <w:p w:rsidR="00A24D39" w:rsidRDefault="00A24D39" w:rsidP="00E97FCB">
      <w:pPr>
        <w:rPr>
          <w:rFonts w:cstheme="minorHAnsi"/>
          <w:b/>
        </w:rPr>
      </w:pPr>
    </w:p>
    <w:p w:rsidR="00E97FCB" w:rsidRPr="005B7030" w:rsidRDefault="00E97FCB" w:rsidP="00E97FCB">
      <w:pPr>
        <w:rPr>
          <w:rFonts w:cstheme="minorHAnsi"/>
          <w:b/>
        </w:rPr>
      </w:pPr>
      <w:r w:rsidRPr="005B7030">
        <w:rPr>
          <w:rFonts w:cstheme="minorHAnsi"/>
          <w:b/>
        </w:rPr>
        <w:t>Project Description</w:t>
      </w:r>
      <w:r w:rsidR="007253CE" w:rsidRPr="005B7030">
        <w:rPr>
          <w:rFonts w:cstheme="minorHAnsi"/>
          <w:b/>
        </w:rPr>
        <w:t xml:space="preserve"> (</w:t>
      </w:r>
      <w:r w:rsidR="00141348" w:rsidRPr="005B7030">
        <w:rPr>
          <w:rFonts w:cstheme="minorHAnsi"/>
          <w:b/>
        </w:rPr>
        <w:t xml:space="preserve">Max </w:t>
      </w:r>
      <w:r w:rsidR="00A3475F" w:rsidRPr="005B7030">
        <w:rPr>
          <w:rFonts w:cstheme="minorHAnsi"/>
          <w:b/>
        </w:rPr>
        <w:t>8</w:t>
      </w:r>
      <w:r w:rsidR="007253CE" w:rsidRPr="005B7030">
        <w:rPr>
          <w:rFonts w:cstheme="minorHAnsi"/>
          <w:b/>
        </w:rPr>
        <w:t>00</w:t>
      </w:r>
      <w:r w:rsidRPr="005B7030">
        <w:rPr>
          <w:rFonts w:cstheme="minorHAnsi"/>
          <w:b/>
        </w:rPr>
        <w:t xml:space="preserve"> words)</w:t>
      </w:r>
      <w:r w:rsidR="00754A82">
        <w:rPr>
          <w:rFonts w:cstheme="minorHAnsi"/>
          <w:b/>
        </w:rPr>
        <w:t>:</w:t>
      </w:r>
    </w:p>
    <w:p w:rsidR="00E97FCB" w:rsidRPr="000165BE" w:rsidRDefault="00E97FCB" w:rsidP="007253CE">
      <w:pPr>
        <w:spacing w:after="0"/>
        <w:rPr>
          <w:rFonts w:cstheme="minorHAnsi"/>
        </w:rPr>
      </w:pPr>
      <w:r w:rsidRPr="000165BE">
        <w:rPr>
          <w:rFonts w:cstheme="minorHAnsi"/>
        </w:rPr>
        <w:t xml:space="preserve">Please provide </w:t>
      </w:r>
      <w:r w:rsidR="000C6A59" w:rsidRPr="000165BE">
        <w:rPr>
          <w:rFonts w:cstheme="minorHAnsi"/>
        </w:rPr>
        <w:t xml:space="preserve">brief </w:t>
      </w:r>
      <w:r w:rsidRPr="000165BE">
        <w:rPr>
          <w:rFonts w:cstheme="minorHAnsi"/>
        </w:rPr>
        <w:t>details of the proposed project under the following sections:</w:t>
      </w:r>
      <w:r w:rsidR="00793710">
        <w:rPr>
          <w:rFonts w:cstheme="minorHAnsi"/>
        </w:rPr>
        <w:t xml:space="preserve"> </w:t>
      </w:r>
    </w:p>
    <w:p w:rsidR="00E97FCB" w:rsidRPr="000165BE" w:rsidRDefault="00E97FCB" w:rsidP="00E97FCB">
      <w:pPr>
        <w:pStyle w:val="ListParagraph"/>
        <w:numPr>
          <w:ilvl w:val="0"/>
          <w:numId w:val="1"/>
        </w:numPr>
        <w:rPr>
          <w:rFonts w:cstheme="minorHAnsi"/>
        </w:rPr>
      </w:pPr>
      <w:r w:rsidRPr="000165BE">
        <w:rPr>
          <w:rFonts w:cstheme="minorHAnsi"/>
        </w:rPr>
        <w:t>Background</w:t>
      </w:r>
    </w:p>
    <w:p w:rsidR="00E97FCB" w:rsidRPr="000165BE" w:rsidRDefault="00E97FCB" w:rsidP="00E97FCB">
      <w:pPr>
        <w:pStyle w:val="ListParagraph"/>
        <w:numPr>
          <w:ilvl w:val="0"/>
          <w:numId w:val="1"/>
        </w:numPr>
        <w:rPr>
          <w:rFonts w:cstheme="minorHAnsi"/>
        </w:rPr>
      </w:pPr>
      <w:r w:rsidRPr="000165BE">
        <w:rPr>
          <w:rFonts w:cstheme="minorHAnsi"/>
        </w:rPr>
        <w:t>Aims and Objectives</w:t>
      </w:r>
    </w:p>
    <w:p w:rsidR="00E97FCB" w:rsidRPr="000165BE" w:rsidRDefault="00E97FCB" w:rsidP="00E97FCB">
      <w:pPr>
        <w:pStyle w:val="ListParagraph"/>
        <w:numPr>
          <w:ilvl w:val="0"/>
          <w:numId w:val="1"/>
        </w:numPr>
        <w:rPr>
          <w:rFonts w:cstheme="minorHAnsi"/>
        </w:rPr>
      </w:pPr>
      <w:r w:rsidRPr="000165BE">
        <w:rPr>
          <w:rFonts w:cstheme="minorHAnsi"/>
        </w:rPr>
        <w:t>Proposed methods</w:t>
      </w:r>
      <w:r w:rsidR="00793710">
        <w:rPr>
          <w:rFonts w:cstheme="minorHAnsi"/>
        </w:rPr>
        <w:t xml:space="preserve"> (if research)</w:t>
      </w:r>
    </w:p>
    <w:p w:rsidR="00E97FCB" w:rsidRPr="000165BE" w:rsidRDefault="00E97FCB" w:rsidP="00E97FCB">
      <w:pPr>
        <w:pStyle w:val="ListParagraph"/>
        <w:numPr>
          <w:ilvl w:val="1"/>
          <w:numId w:val="1"/>
        </w:numPr>
        <w:rPr>
          <w:rFonts w:cstheme="minorHAnsi"/>
        </w:rPr>
      </w:pPr>
      <w:r w:rsidRPr="000165BE">
        <w:rPr>
          <w:rFonts w:cstheme="minorHAnsi"/>
        </w:rPr>
        <w:t>study design</w:t>
      </w:r>
      <w:r w:rsidR="003E57F8" w:rsidRPr="000165BE">
        <w:rPr>
          <w:rFonts w:cstheme="minorHAnsi"/>
        </w:rPr>
        <w:t xml:space="preserve"> </w:t>
      </w:r>
      <w:r w:rsidR="007253CE" w:rsidRPr="000165BE">
        <w:rPr>
          <w:rFonts w:cstheme="minorHAnsi"/>
        </w:rPr>
        <w:t>&amp; methodology</w:t>
      </w:r>
    </w:p>
    <w:p w:rsidR="00E97FCB" w:rsidRPr="000165BE" w:rsidRDefault="00E97FCB" w:rsidP="00E97FCB">
      <w:pPr>
        <w:pStyle w:val="ListParagraph"/>
        <w:numPr>
          <w:ilvl w:val="1"/>
          <w:numId w:val="1"/>
        </w:numPr>
        <w:rPr>
          <w:rFonts w:cstheme="minorHAnsi"/>
        </w:rPr>
      </w:pPr>
      <w:r w:rsidRPr="000165BE">
        <w:rPr>
          <w:rFonts w:cstheme="minorHAnsi"/>
        </w:rPr>
        <w:t>participants, recruitment, inclusion/exclusion criteria</w:t>
      </w:r>
    </w:p>
    <w:p w:rsidR="00E97FCB" w:rsidRPr="000165BE" w:rsidRDefault="007253CE" w:rsidP="00E97FCB">
      <w:pPr>
        <w:pStyle w:val="ListParagraph"/>
        <w:numPr>
          <w:ilvl w:val="1"/>
          <w:numId w:val="1"/>
        </w:numPr>
        <w:rPr>
          <w:rFonts w:cstheme="minorHAnsi"/>
        </w:rPr>
      </w:pPr>
      <w:r w:rsidRPr="000165BE">
        <w:rPr>
          <w:rFonts w:cstheme="minorHAnsi"/>
        </w:rPr>
        <w:t xml:space="preserve">data analysis </w:t>
      </w:r>
    </w:p>
    <w:p w:rsidR="007253CE" w:rsidRDefault="007253CE" w:rsidP="000C6A59">
      <w:pPr>
        <w:pStyle w:val="ListParagraph"/>
        <w:numPr>
          <w:ilvl w:val="0"/>
          <w:numId w:val="1"/>
        </w:numPr>
        <w:rPr>
          <w:rFonts w:cstheme="minorHAnsi"/>
        </w:rPr>
      </w:pPr>
      <w:r w:rsidRPr="000165BE">
        <w:rPr>
          <w:rFonts w:cstheme="minorHAnsi"/>
        </w:rPr>
        <w:t>Dissemination Plan</w:t>
      </w:r>
      <w:r w:rsidR="00793710">
        <w:rPr>
          <w:rFonts w:cstheme="minorHAnsi"/>
        </w:rPr>
        <w:t xml:space="preserve"> (if research)</w:t>
      </w:r>
    </w:p>
    <w:p w:rsidR="00037A82" w:rsidRDefault="00037A82" w:rsidP="000C6A5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Current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CC5" w:rsidRPr="000165BE" w:rsidTr="00D91776">
        <w:trPr>
          <w:trHeight w:val="2235"/>
        </w:trPr>
        <w:tc>
          <w:tcPr>
            <w:tcW w:w="9016" w:type="dxa"/>
          </w:tcPr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  <w:p w:rsidR="00AC3CC5" w:rsidRPr="000165BE" w:rsidRDefault="00AC3CC5" w:rsidP="00FE1EC1">
            <w:pPr>
              <w:tabs>
                <w:tab w:val="left" w:pos="1087"/>
              </w:tabs>
              <w:rPr>
                <w:rFonts w:cstheme="minorHAnsi"/>
              </w:rPr>
            </w:pPr>
          </w:p>
        </w:tc>
      </w:tr>
      <w:tr w:rsidR="007253CE" w:rsidRPr="000165BE" w:rsidTr="00D9177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598"/>
        </w:trPr>
        <w:tc>
          <w:tcPr>
            <w:tcW w:w="9016" w:type="dxa"/>
            <w:shd w:val="clear" w:color="auto" w:fill="auto"/>
          </w:tcPr>
          <w:p w:rsidR="007253CE" w:rsidRPr="000165BE" w:rsidRDefault="005B03FD" w:rsidP="007253C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Project description (Continued)</w:t>
            </w: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253CE">
            <w:pPr>
              <w:rPr>
                <w:rFonts w:cstheme="minorHAnsi"/>
              </w:rPr>
            </w:pPr>
          </w:p>
          <w:p w:rsidR="007253CE" w:rsidRPr="000165BE" w:rsidRDefault="007253CE" w:rsidP="00793710">
            <w:pPr>
              <w:rPr>
                <w:rFonts w:cstheme="minorHAnsi"/>
              </w:rPr>
            </w:pPr>
          </w:p>
        </w:tc>
      </w:tr>
    </w:tbl>
    <w:p w:rsidR="00141348" w:rsidRPr="000165BE" w:rsidRDefault="00141348">
      <w:pPr>
        <w:rPr>
          <w:rFonts w:cstheme="minorHAnsi"/>
        </w:rPr>
      </w:pPr>
      <w:r w:rsidRPr="000165BE">
        <w:rPr>
          <w:rFonts w:cstheme="minorHAnsi"/>
        </w:rPr>
        <w:br w:type="page"/>
      </w:r>
    </w:p>
    <w:p w:rsidR="004C7B7C" w:rsidRPr="005B7030" w:rsidRDefault="004C7B7C" w:rsidP="00FD56C7">
      <w:pPr>
        <w:tabs>
          <w:tab w:val="left" w:pos="3274"/>
        </w:tabs>
        <w:spacing w:after="0"/>
        <w:rPr>
          <w:rFonts w:cstheme="minorHAnsi"/>
          <w:b/>
        </w:rPr>
      </w:pPr>
      <w:r w:rsidRPr="005B7030">
        <w:rPr>
          <w:rFonts w:cstheme="minorHAnsi"/>
          <w:b/>
        </w:rPr>
        <w:lastRenderedPageBreak/>
        <w:t>Project Budget</w:t>
      </w:r>
      <w:r w:rsidR="00754A82">
        <w:rPr>
          <w:rFonts w:cstheme="minorHAnsi"/>
          <w:b/>
        </w:rPr>
        <w:t>:</w:t>
      </w:r>
    </w:p>
    <w:p w:rsidR="004C7B7C" w:rsidRPr="000165BE" w:rsidRDefault="004C7B7C" w:rsidP="00FD56C7">
      <w:pPr>
        <w:tabs>
          <w:tab w:val="left" w:pos="3274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2"/>
      </w:tblGrid>
      <w:tr w:rsidR="004C7B7C" w:rsidRPr="005B7030" w:rsidTr="005B7030">
        <w:trPr>
          <w:trHeight w:val="510"/>
        </w:trPr>
        <w:tc>
          <w:tcPr>
            <w:tcW w:w="6062" w:type="dxa"/>
            <w:vAlign w:val="center"/>
          </w:tcPr>
          <w:p w:rsidR="004C7B7C" w:rsidRPr="005B7030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  <w:b/>
              </w:rPr>
            </w:pPr>
            <w:r w:rsidRPr="005B7030">
              <w:rPr>
                <w:rFonts w:cstheme="minorHAnsi"/>
                <w:b/>
              </w:rPr>
              <w:t>Description of Costs</w:t>
            </w:r>
          </w:p>
        </w:tc>
        <w:tc>
          <w:tcPr>
            <w:tcW w:w="3112" w:type="dxa"/>
            <w:vAlign w:val="center"/>
          </w:tcPr>
          <w:p w:rsidR="004C7B7C" w:rsidRPr="005B7030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  <w:b/>
              </w:rPr>
            </w:pPr>
            <w:r w:rsidRPr="005B7030">
              <w:rPr>
                <w:rFonts w:cstheme="minorHAnsi"/>
                <w:b/>
              </w:rPr>
              <w:t>Amount Required</w:t>
            </w:r>
          </w:p>
          <w:p w:rsidR="004C7B7C" w:rsidRPr="005B7030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  <w:b/>
              </w:rPr>
            </w:pPr>
            <w:r w:rsidRPr="005B7030">
              <w:rPr>
                <w:rFonts w:cstheme="minorHAnsi"/>
                <w:b/>
              </w:rPr>
              <w:t>€</w:t>
            </w:r>
          </w:p>
        </w:tc>
      </w:tr>
      <w:tr w:rsidR="004C7B7C" w:rsidRPr="000165BE" w:rsidTr="005B7030">
        <w:trPr>
          <w:trHeight w:val="48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48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754A82">
        <w:trPr>
          <w:trHeight w:val="631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</w:rPr>
            </w:pPr>
          </w:p>
        </w:tc>
      </w:tr>
      <w:tr w:rsidR="004C7B7C" w:rsidRPr="000165BE" w:rsidTr="005B7030">
        <w:trPr>
          <w:trHeight w:val="510"/>
        </w:trPr>
        <w:tc>
          <w:tcPr>
            <w:tcW w:w="606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  <w:b/>
              </w:rPr>
            </w:pPr>
            <w:r w:rsidRPr="000165BE">
              <w:rPr>
                <w:rFonts w:cstheme="minorHAnsi"/>
                <w:b/>
              </w:rPr>
              <w:t>Total</w:t>
            </w:r>
          </w:p>
        </w:tc>
        <w:tc>
          <w:tcPr>
            <w:tcW w:w="3112" w:type="dxa"/>
            <w:vAlign w:val="center"/>
          </w:tcPr>
          <w:p w:rsidR="004C7B7C" w:rsidRPr="000165BE" w:rsidRDefault="004C7B7C" w:rsidP="004C7B7C">
            <w:pPr>
              <w:tabs>
                <w:tab w:val="left" w:pos="3274"/>
              </w:tabs>
              <w:jc w:val="center"/>
              <w:rPr>
                <w:rFonts w:cstheme="minorHAnsi"/>
                <w:b/>
              </w:rPr>
            </w:pPr>
            <w:r w:rsidRPr="000165BE">
              <w:rPr>
                <w:rFonts w:cstheme="minorHAnsi"/>
                <w:b/>
              </w:rPr>
              <w:t>€</w:t>
            </w:r>
          </w:p>
        </w:tc>
      </w:tr>
    </w:tbl>
    <w:p w:rsidR="004C7B7C" w:rsidRPr="000165BE" w:rsidRDefault="004C7B7C" w:rsidP="00FD56C7">
      <w:pPr>
        <w:tabs>
          <w:tab w:val="left" w:pos="3274"/>
        </w:tabs>
        <w:spacing w:after="0"/>
        <w:rPr>
          <w:rFonts w:cstheme="minorHAnsi"/>
        </w:rPr>
      </w:pPr>
    </w:p>
    <w:p w:rsidR="004C7B7C" w:rsidRPr="000165BE" w:rsidRDefault="004C7B7C" w:rsidP="00FD56C7">
      <w:pPr>
        <w:tabs>
          <w:tab w:val="left" w:pos="3274"/>
        </w:tabs>
        <w:spacing w:after="0"/>
        <w:rPr>
          <w:rFonts w:cstheme="minorHAnsi"/>
        </w:rPr>
      </w:pPr>
    </w:p>
    <w:p w:rsidR="004C7B7C" w:rsidRPr="00754A82" w:rsidRDefault="00037A82" w:rsidP="00FD56C7">
      <w:pPr>
        <w:tabs>
          <w:tab w:val="left" w:pos="3274"/>
        </w:tabs>
        <w:spacing w:after="0"/>
        <w:rPr>
          <w:rFonts w:cstheme="minorHAnsi"/>
          <w:b/>
        </w:rPr>
      </w:pPr>
      <w:r w:rsidRPr="00754A82">
        <w:rPr>
          <w:rFonts w:cstheme="minorHAnsi"/>
          <w:b/>
        </w:rPr>
        <w:t>Supporting Documentation Checklist:</w:t>
      </w:r>
    </w:p>
    <w:p w:rsidR="00037A82" w:rsidRDefault="00037A82" w:rsidP="00FD56C7">
      <w:pPr>
        <w:tabs>
          <w:tab w:val="left" w:pos="3274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726E8C" w:rsidTr="00754A82">
        <w:trPr>
          <w:trHeight w:val="380"/>
        </w:trPr>
        <w:tc>
          <w:tcPr>
            <w:tcW w:w="6062" w:type="dxa"/>
          </w:tcPr>
          <w:p w:rsidR="00726E8C" w:rsidRPr="00754A82" w:rsidRDefault="00754A82" w:rsidP="00754A82">
            <w:r w:rsidRPr="00754A82">
              <w:t>Curriculum Vitae (most recent)</w:t>
            </w:r>
          </w:p>
        </w:tc>
        <w:tc>
          <w:tcPr>
            <w:tcW w:w="3180" w:type="dxa"/>
          </w:tcPr>
          <w:p w:rsidR="00726E8C" w:rsidRDefault="00754A82" w:rsidP="00FD56C7">
            <w:pPr>
              <w:tabs>
                <w:tab w:val="left" w:pos="3274"/>
              </w:tabs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mallCaps/>
                <w:sz w:val="20"/>
                <w:szCs w:val="20"/>
              </w:rPr>
              <w:instrText xml:space="preserve"> FORMCHECKBOX </w:instrText>
            </w:r>
            <w:r w:rsidR="00482FFB">
              <w:rPr>
                <w:smallCaps/>
                <w:sz w:val="20"/>
                <w:szCs w:val="20"/>
              </w:rPr>
            </w:r>
            <w:r w:rsidR="00482FFB">
              <w:rPr>
                <w:smallCaps/>
                <w:sz w:val="20"/>
                <w:szCs w:val="20"/>
              </w:rPr>
              <w:fldChar w:fldCharType="separate"/>
            </w:r>
            <w:r>
              <w:rPr>
                <w:smallCaps/>
                <w:sz w:val="20"/>
                <w:szCs w:val="20"/>
              </w:rPr>
              <w:fldChar w:fldCharType="end"/>
            </w:r>
            <w:bookmarkEnd w:id="1"/>
          </w:p>
        </w:tc>
      </w:tr>
      <w:tr w:rsidR="00726E8C" w:rsidTr="00754A82">
        <w:trPr>
          <w:trHeight w:val="698"/>
        </w:trPr>
        <w:tc>
          <w:tcPr>
            <w:tcW w:w="6062" w:type="dxa"/>
          </w:tcPr>
          <w:p w:rsidR="00726E8C" w:rsidRPr="00754A82" w:rsidRDefault="00754A82" w:rsidP="00FD56C7">
            <w:pPr>
              <w:tabs>
                <w:tab w:val="left" w:pos="3274"/>
              </w:tabs>
              <w:rPr>
                <w:smallCaps/>
                <w:sz w:val="20"/>
                <w:szCs w:val="20"/>
              </w:rPr>
            </w:pPr>
            <w:r w:rsidRPr="00754A82">
              <w:t>Letter of Support/Certificate of Status/Acceptance etc.</w:t>
            </w:r>
          </w:p>
        </w:tc>
        <w:sdt>
          <w:sdtPr>
            <w:rPr>
              <w:smallCaps/>
              <w:sz w:val="20"/>
              <w:szCs w:val="20"/>
            </w:rPr>
            <w:id w:val="955852681"/>
            <w:placeholder>
              <w:docPart w:val="DefaultPlaceholder_22675706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180" w:type="dxa"/>
              </w:tcPr>
              <w:p w:rsidR="00726E8C" w:rsidRDefault="00754A82" w:rsidP="00754A82">
                <w:pPr>
                  <w:tabs>
                    <w:tab w:val="left" w:pos="3274"/>
                  </w:tabs>
                  <w:rPr>
                    <w:smallCaps/>
                    <w:sz w:val="20"/>
                    <w:szCs w:val="20"/>
                  </w:rPr>
                </w:pPr>
                <w:r>
                  <w:rPr>
                    <w:smallCaps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" w:name="Check2"/>
                <w:r>
                  <w:rPr>
                    <w:smallCaps/>
                    <w:sz w:val="20"/>
                    <w:szCs w:val="20"/>
                  </w:rPr>
                  <w:instrText xml:space="preserve"> FORMCHECKBOX </w:instrText>
                </w:r>
                <w:r w:rsidR="00482FFB">
                  <w:rPr>
                    <w:smallCaps/>
                    <w:sz w:val="20"/>
                    <w:szCs w:val="20"/>
                  </w:rPr>
                </w:r>
                <w:r w:rsidR="00482FFB">
                  <w:rPr>
                    <w:smallCaps/>
                    <w:sz w:val="20"/>
                    <w:szCs w:val="20"/>
                  </w:rPr>
                  <w:fldChar w:fldCharType="separate"/>
                </w:r>
                <w:r>
                  <w:rPr>
                    <w:smallCaps/>
                    <w:sz w:val="20"/>
                    <w:szCs w:val="20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754A82" w:rsidTr="00754A82">
        <w:trPr>
          <w:trHeight w:val="552"/>
        </w:trPr>
        <w:tc>
          <w:tcPr>
            <w:tcW w:w="6062" w:type="dxa"/>
          </w:tcPr>
          <w:p w:rsidR="00754A82" w:rsidRPr="00754A82" w:rsidRDefault="00754A82" w:rsidP="00DE4EBF">
            <w:pPr>
              <w:tabs>
                <w:tab w:val="left" w:pos="3274"/>
              </w:tabs>
              <w:rPr>
                <w:smallCaps/>
                <w:sz w:val="20"/>
                <w:szCs w:val="20"/>
              </w:rPr>
            </w:pPr>
            <w:r w:rsidRPr="00754A82">
              <w:t>Reference: (1 letter of Support from Head of Department or equivalent)</w:t>
            </w:r>
          </w:p>
        </w:tc>
        <w:sdt>
          <w:sdtPr>
            <w:rPr>
              <w:smallCaps/>
              <w:sz w:val="20"/>
              <w:szCs w:val="20"/>
            </w:rPr>
            <w:id w:val="955852683"/>
            <w:placeholder>
              <w:docPart w:val="AC48B6D3DA6742D99157C5A37927D228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180" w:type="dxa"/>
              </w:tcPr>
              <w:p w:rsidR="00754A82" w:rsidRDefault="00754A82" w:rsidP="00754A82">
                <w:pPr>
                  <w:tabs>
                    <w:tab w:val="left" w:pos="3274"/>
                  </w:tabs>
                  <w:rPr>
                    <w:smallCaps/>
                    <w:sz w:val="20"/>
                    <w:szCs w:val="20"/>
                  </w:rPr>
                </w:pPr>
                <w:r>
                  <w:rPr>
                    <w:smallCaps/>
                    <w:sz w:val="20"/>
                    <w:szCs w:val="20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" w:name="Check3"/>
                <w:r>
                  <w:rPr>
                    <w:smallCaps/>
                    <w:sz w:val="20"/>
                    <w:szCs w:val="20"/>
                  </w:rPr>
                  <w:instrText xml:space="preserve"> FORMCHECKBOX </w:instrText>
                </w:r>
                <w:r w:rsidR="00482FFB">
                  <w:rPr>
                    <w:smallCaps/>
                    <w:sz w:val="20"/>
                    <w:szCs w:val="20"/>
                  </w:rPr>
                </w:r>
                <w:r w:rsidR="00482FFB">
                  <w:rPr>
                    <w:smallCaps/>
                    <w:sz w:val="20"/>
                    <w:szCs w:val="20"/>
                  </w:rPr>
                  <w:fldChar w:fldCharType="separate"/>
                </w:r>
                <w:r>
                  <w:rPr>
                    <w:smallCaps/>
                    <w:sz w:val="20"/>
                    <w:szCs w:val="20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FD56C7" w:rsidRPr="007253CE" w:rsidRDefault="00FD56C7" w:rsidP="00FD56C7">
      <w:pPr>
        <w:tabs>
          <w:tab w:val="left" w:pos="3274"/>
        </w:tabs>
        <w:spacing w:after="0"/>
        <w:rPr>
          <w:smallCaps/>
          <w:sz w:val="20"/>
          <w:szCs w:val="20"/>
        </w:rPr>
      </w:pPr>
    </w:p>
    <w:sectPr w:rsidR="00FD56C7" w:rsidRPr="007253CE" w:rsidSect="000165BE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C6" w:rsidRDefault="00747AC6" w:rsidP="001D1FC1">
      <w:pPr>
        <w:spacing w:after="0" w:line="240" w:lineRule="auto"/>
      </w:pPr>
      <w:r>
        <w:separator/>
      </w:r>
    </w:p>
  </w:endnote>
  <w:endnote w:type="continuationSeparator" w:id="0">
    <w:p w:rsidR="00747AC6" w:rsidRDefault="00747AC6" w:rsidP="001D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928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B7C" w:rsidRDefault="00D211E2">
        <w:pPr>
          <w:pStyle w:val="Footer"/>
          <w:jc w:val="right"/>
        </w:pPr>
        <w:r>
          <w:fldChar w:fldCharType="begin"/>
        </w:r>
        <w:r w:rsidR="00EF042A">
          <w:instrText xml:space="preserve"> PAGE   \* MERGEFORMAT </w:instrText>
        </w:r>
        <w:r>
          <w:fldChar w:fldCharType="separate"/>
        </w:r>
        <w:r w:rsidR="00482F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B7C" w:rsidRDefault="004C7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C6" w:rsidRDefault="00747AC6" w:rsidP="001D1FC1">
      <w:pPr>
        <w:spacing w:after="0" w:line="240" w:lineRule="auto"/>
      </w:pPr>
      <w:r>
        <w:separator/>
      </w:r>
    </w:p>
  </w:footnote>
  <w:footnote w:type="continuationSeparator" w:id="0">
    <w:p w:rsidR="00747AC6" w:rsidRDefault="00747AC6" w:rsidP="001D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47" w:rsidRDefault="000C0847" w:rsidP="000C0847">
    <w:pPr>
      <w:pStyle w:val="Header"/>
      <w:jc w:val="right"/>
      <w:rPr>
        <w:rStyle w:val="Heading1Char"/>
        <w:rFonts w:asciiTheme="minorHAnsi" w:hAnsiTheme="minorHAnsi" w:cstheme="minorHAnsi"/>
        <w:color w:val="244061" w:themeColor="accent1" w:themeShade="80"/>
        <w:sz w:val="32"/>
        <w:szCs w:val="32"/>
      </w:rPr>
    </w:pPr>
    <w:r>
      <w:rPr>
        <w:noProof/>
        <w:sz w:val="32"/>
        <w:szCs w:val="32"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-523240</wp:posOffset>
              </wp:positionH>
              <wp:positionV relativeFrom="paragraph">
                <wp:posOffset>-135255</wp:posOffset>
              </wp:positionV>
              <wp:extent cx="3580765" cy="1162050"/>
              <wp:effectExtent l="0" t="0" r="63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765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65BE" w:rsidRPr="00793710" w:rsidRDefault="00D050A0" w:rsidP="00793710">
                          <w:pPr>
                            <w:spacing w:after="0" w:line="240" w:lineRule="auto"/>
                            <w:rPr>
                              <w:rFonts w:ascii="Calibri" w:eastAsia="Calibri" w:hAns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noProof/>
                              <w:lang w:eastAsia="en-IE"/>
                            </w:rPr>
                            <w:drawing>
                              <wp:inline distT="0" distB="0" distL="0" distR="0">
                                <wp:extent cx="3521710" cy="1040803"/>
                                <wp:effectExtent l="19050" t="0" r="2540" b="0"/>
                                <wp:docPr id="2" name="Picture 1" descr="V:\Radiology\Public\Hard Disc\Prof Dermot Malone\Letters\Faculty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:\Radiology\Public\Hard Disc\Prof Dermot Malone\Letters\Faculty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21710" cy="10408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2pt;margin-top:-10.65pt;width:281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" stroked="f">
              <v:textbox>
                <w:txbxContent>
                  <w:p w:rsidR="000165BE" w:rsidRPr="00793710" w:rsidRDefault="00D050A0" w:rsidP="00793710">
                    <w:pPr>
                      <w:spacing w:after="0" w:line="240" w:lineRule="auto"/>
                      <w:rPr>
                        <w:rFonts w:ascii="Calibri" w:eastAsia="Calibri" w:hAnsi="Calibri"/>
                        <w:b/>
                      </w:rPr>
                    </w:pPr>
                    <w:r>
                      <w:rPr>
                        <w:rFonts w:ascii="Calibri" w:eastAsia="Calibri" w:hAnsi="Calibri"/>
                        <w:b/>
                        <w:noProof/>
                        <w:lang w:eastAsia="en-IE"/>
                      </w:rPr>
                      <w:drawing>
                        <wp:inline distT="0" distB="0" distL="0" distR="0">
                          <wp:extent cx="3521710" cy="1040803"/>
                          <wp:effectExtent l="19050" t="0" r="2540" b="0"/>
                          <wp:docPr id="2" name="Picture 1" descr="V:\Radiology\Public\Hard Disc\Prof Dermot Malone\Letters\Faculty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:\Radiology\Public\Hard Disc\Prof Dermot Malone\Letters\Faculty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1710" cy="10408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Style w:val="Heading1Char"/>
        <w:rFonts w:asciiTheme="minorHAnsi" w:hAnsiTheme="minorHAnsi" w:cstheme="minorHAnsi"/>
        <w:color w:val="244061" w:themeColor="accent1" w:themeShade="80"/>
        <w:sz w:val="32"/>
        <w:szCs w:val="32"/>
      </w:rPr>
      <w:t>Higher Degree Support</w:t>
    </w:r>
  </w:p>
  <w:p w:rsidR="000165BE" w:rsidRPr="00037A82" w:rsidRDefault="00037A82" w:rsidP="000165BE">
    <w:pPr>
      <w:pStyle w:val="Header"/>
      <w:jc w:val="right"/>
      <w:rPr>
        <w:rFonts w:cstheme="minorHAnsi"/>
        <w:sz w:val="32"/>
        <w:szCs w:val="32"/>
      </w:rPr>
    </w:pPr>
    <w:r w:rsidRPr="00037A82">
      <w:rPr>
        <w:rStyle w:val="Heading1Char"/>
        <w:rFonts w:asciiTheme="minorHAnsi" w:hAnsiTheme="minorHAnsi" w:cstheme="minorHAnsi"/>
        <w:color w:val="244061" w:themeColor="accent1" w:themeShade="80"/>
        <w:sz w:val="32"/>
        <w:szCs w:val="32"/>
      </w:rPr>
      <w:t>Bursary</w:t>
    </w:r>
    <w:r w:rsidR="000165BE" w:rsidRPr="00037A82">
      <w:rPr>
        <w:rStyle w:val="Heading1Char"/>
        <w:rFonts w:asciiTheme="minorHAnsi" w:hAnsiTheme="minorHAnsi" w:cstheme="minorHAnsi"/>
        <w:color w:val="244061" w:themeColor="accent1" w:themeShade="80"/>
        <w:sz w:val="32"/>
        <w:szCs w:val="32"/>
      </w:rPr>
      <w:t xml:space="preserve"> Application </w:t>
    </w:r>
  </w:p>
  <w:p w:rsidR="001D1FC1" w:rsidRDefault="001D1FC1">
    <w:pPr>
      <w:pStyle w:val="Header"/>
    </w:pPr>
  </w:p>
  <w:p w:rsidR="001D1FC1" w:rsidRDefault="001D1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CE" w:rsidRDefault="007253CE">
    <w:pPr>
      <w:pStyle w:val="Header"/>
    </w:pPr>
  </w:p>
  <w:p w:rsidR="007253CE" w:rsidRDefault="00725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056C"/>
    <w:multiLevelType w:val="hybridMultilevel"/>
    <w:tmpl w:val="6A663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01D9"/>
    <w:multiLevelType w:val="hybridMultilevel"/>
    <w:tmpl w:val="53DA66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6EF3050-C73D-4938-8C1D-3BD6D44D40EA}"/>
    <w:docVar w:name="dgnword-eventsink" w:val="92536240"/>
  </w:docVars>
  <w:rsids>
    <w:rsidRoot w:val="001D1FC1"/>
    <w:rsid w:val="000165BE"/>
    <w:rsid w:val="00016C44"/>
    <w:rsid w:val="00037A82"/>
    <w:rsid w:val="00046D61"/>
    <w:rsid w:val="000C0847"/>
    <w:rsid w:val="000C6A59"/>
    <w:rsid w:val="000F2EC8"/>
    <w:rsid w:val="00124C83"/>
    <w:rsid w:val="00141348"/>
    <w:rsid w:val="00151188"/>
    <w:rsid w:val="001D1FC1"/>
    <w:rsid w:val="0023265D"/>
    <w:rsid w:val="002A7C9D"/>
    <w:rsid w:val="002C3D79"/>
    <w:rsid w:val="002F43E2"/>
    <w:rsid w:val="002F67FF"/>
    <w:rsid w:val="00323918"/>
    <w:rsid w:val="003E57F8"/>
    <w:rsid w:val="0040129B"/>
    <w:rsid w:val="00482FFB"/>
    <w:rsid w:val="004C7B7C"/>
    <w:rsid w:val="004E2005"/>
    <w:rsid w:val="004F46FA"/>
    <w:rsid w:val="00510678"/>
    <w:rsid w:val="0052682E"/>
    <w:rsid w:val="0058067E"/>
    <w:rsid w:val="0058180C"/>
    <w:rsid w:val="005B03FD"/>
    <w:rsid w:val="005B7030"/>
    <w:rsid w:val="00654880"/>
    <w:rsid w:val="006A4BE3"/>
    <w:rsid w:val="007253CE"/>
    <w:rsid w:val="00726E8C"/>
    <w:rsid w:val="00747AC6"/>
    <w:rsid w:val="00752CAA"/>
    <w:rsid w:val="00754A82"/>
    <w:rsid w:val="00793710"/>
    <w:rsid w:val="008007D6"/>
    <w:rsid w:val="00861CB5"/>
    <w:rsid w:val="00882ADC"/>
    <w:rsid w:val="00937D9D"/>
    <w:rsid w:val="009F213A"/>
    <w:rsid w:val="00A24D39"/>
    <w:rsid w:val="00A3475F"/>
    <w:rsid w:val="00AC12D8"/>
    <w:rsid w:val="00AC3CC5"/>
    <w:rsid w:val="00BC01D3"/>
    <w:rsid w:val="00BF6576"/>
    <w:rsid w:val="00C73835"/>
    <w:rsid w:val="00D050A0"/>
    <w:rsid w:val="00D211E2"/>
    <w:rsid w:val="00D91776"/>
    <w:rsid w:val="00DE1B34"/>
    <w:rsid w:val="00E17CD3"/>
    <w:rsid w:val="00E97FCB"/>
    <w:rsid w:val="00EB667A"/>
    <w:rsid w:val="00EF042A"/>
    <w:rsid w:val="00F14A5F"/>
    <w:rsid w:val="00F67744"/>
    <w:rsid w:val="00FB7485"/>
    <w:rsid w:val="00FD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83"/>
  </w:style>
  <w:style w:type="paragraph" w:styleId="Heading1">
    <w:name w:val="heading 1"/>
    <w:basedOn w:val="Normal"/>
    <w:next w:val="Normal"/>
    <w:link w:val="Heading1Char"/>
    <w:uiPriority w:val="9"/>
    <w:qFormat/>
    <w:rsid w:val="000165B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5BE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FC1"/>
  </w:style>
  <w:style w:type="paragraph" w:styleId="Footer">
    <w:name w:val="footer"/>
    <w:basedOn w:val="Normal"/>
    <w:link w:val="FooterChar"/>
    <w:uiPriority w:val="99"/>
    <w:unhideWhenUsed/>
    <w:rsid w:val="001D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FC1"/>
  </w:style>
  <w:style w:type="paragraph" w:styleId="BalloonText">
    <w:name w:val="Balloon Text"/>
    <w:basedOn w:val="Normal"/>
    <w:link w:val="BalloonTextChar"/>
    <w:uiPriority w:val="99"/>
    <w:semiHidden/>
    <w:unhideWhenUsed/>
    <w:rsid w:val="001D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FCB"/>
    <w:pPr>
      <w:ind w:left="720"/>
      <w:contextualSpacing/>
    </w:pPr>
  </w:style>
  <w:style w:type="table" w:styleId="TableGrid">
    <w:name w:val="Table Grid"/>
    <w:basedOn w:val="TableNormal"/>
    <w:uiPriority w:val="59"/>
    <w:rsid w:val="0072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754A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83"/>
  </w:style>
  <w:style w:type="paragraph" w:styleId="Heading1">
    <w:name w:val="heading 1"/>
    <w:basedOn w:val="Normal"/>
    <w:next w:val="Normal"/>
    <w:link w:val="Heading1Char"/>
    <w:uiPriority w:val="9"/>
    <w:qFormat/>
    <w:rsid w:val="000165B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5BE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FC1"/>
  </w:style>
  <w:style w:type="paragraph" w:styleId="Footer">
    <w:name w:val="footer"/>
    <w:basedOn w:val="Normal"/>
    <w:link w:val="FooterChar"/>
    <w:uiPriority w:val="99"/>
    <w:unhideWhenUsed/>
    <w:rsid w:val="001D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FC1"/>
  </w:style>
  <w:style w:type="paragraph" w:styleId="BalloonText">
    <w:name w:val="Balloon Text"/>
    <w:basedOn w:val="Normal"/>
    <w:link w:val="BalloonTextChar"/>
    <w:uiPriority w:val="99"/>
    <w:semiHidden/>
    <w:unhideWhenUsed/>
    <w:rsid w:val="001D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FCB"/>
    <w:pPr>
      <w:ind w:left="720"/>
      <w:contextualSpacing/>
    </w:pPr>
  </w:style>
  <w:style w:type="table" w:styleId="TableGrid">
    <w:name w:val="Table Grid"/>
    <w:basedOn w:val="TableNormal"/>
    <w:uiPriority w:val="59"/>
    <w:rsid w:val="0072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754A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71E9-841A-4E1B-9D1B-1E7427404B27}"/>
      </w:docPartPr>
      <w:docPartBody>
        <w:p w:rsidR="00E649FA" w:rsidRDefault="00DA4910">
          <w:r w:rsidRPr="00CB77FA">
            <w:rPr>
              <w:rStyle w:val="PlaceholderText"/>
            </w:rPr>
            <w:t>Choose a building block.</w:t>
          </w:r>
        </w:p>
      </w:docPartBody>
    </w:docPart>
    <w:docPart>
      <w:docPartPr>
        <w:name w:val="AC48B6D3DA6742D99157C5A3792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BC46-11F9-49BB-9C8C-B9AB0CD7DFC9}"/>
      </w:docPartPr>
      <w:docPartBody>
        <w:p w:rsidR="00E649FA" w:rsidRDefault="00DA4910" w:rsidP="00DA4910">
          <w:pPr>
            <w:pStyle w:val="AC48B6D3DA6742D99157C5A37927D228"/>
          </w:pPr>
          <w:r w:rsidRPr="00CB77F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4910"/>
    <w:rsid w:val="003D5019"/>
    <w:rsid w:val="0068287C"/>
    <w:rsid w:val="00B776ED"/>
    <w:rsid w:val="00C325EE"/>
    <w:rsid w:val="00C63299"/>
    <w:rsid w:val="00D078AA"/>
    <w:rsid w:val="00DA4910"/>
    <w:rsid w:val="00E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910"/>
    <w:rPr>
      <w:color w:val="808080"/>
    </w:rPr>
  </w:style>
  <w:style w:type="paragraph" w:customStyle="1" w:styleId="AC48B6D3DA6742D99157C5A37927D228">
    <w:name w:val="AC48B6D3DA6742D99157C5A37927D228"/>
    <w:rsid w:val="00DA49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AE0C-CB4A-4FBD-9AD4-547F32E6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Creedon</dc:creator>
  <cp:lastModifiedBy>kmilling</cp:lastModifiedBy>
  <cp:revision>2</cp:revision>
  <dcterms:created xsi:type="dcterms:W3CDTF">2017-06-07T13:47:00Z</dcterms:created>
  <dcterms:modified xsi:type="dcterms:W3CDTF">2017-06-07T13:47:00Z</dcterms:modified>
</cp:coreProperties>
</file>